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EF080" w14:textId="77777777" w:rsidR="005E65BF" w:rsidRDefault="005E65BF" w:rsidP="005E65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6F2D02EA" w14:textId="77777777" w:rsidR="005E65BF" w:rsidRDefault="005E65BF" w:rsidP="005E65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2CD5AF7E" w14:textId="77777777" w:rsidR="005E65BF" w:rsidRDefault="005E65BF" w:rsidP="005E65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1CBA2F25" w14:textId="77777777" w:rsidR="005E65BF" w:rsidRDefault="005E65BF" w:rsidP="005E65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2DAF6506" w14:textId="107A0EA7" w:rsidR="005E65BF" w:rsidRDefault="00B949D5" w:rsidP="00B949D5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</w:rPr>
      </w:pPr>
      <w:bookmarkStart w:id="0" w:name="_GoBack"/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                     </w:t>
      </w:r>
      <w:r w:rsidR="001C3658">
        <w:rPr>
          <w:rFonts w:ascii="Calibri" w:eastAsia="Times New Roman" w:hAnsi="Calibri" w:cs="Calibri"/>
          <w:color w:val="000000"/>
          <w:sz w:val="28"/>
          <w:szCs w:val="28"/>
        </w:rPr>
        <w:t xml:space="preserve">    </w:t>
      </w:r>
      <w:r w:rsidR="009E225B" w:rsidRPr="00665493">
        <w:rPr>
          <w:rFonts w:ascii="Calibri" w:eastAsia="Times New Roman" w:hAnsi="Calibri" w:cs="Calibri"/>
          <w:b/>
          <w:color w:val="000000"/>
          <w:sz w:val="28"/>
          <w:szCs w:val="28"/>
        </w:rPr>
        <w:t>Prepare Employees</w:t>
      </w:r>
      <w:r w:rsidRPr="00665493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Now</w:t>
      </w:r>
      <w:r w:rsidR="009E225B" w:rsidRPr="00665493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</w:t>
      </w:r>
      <w:r w:rsidRPr="00665493">
        <w:rPr>
          <w:rFonts w:ascii="Calibri" w:eastAsia="Times New Roman" w:hAnsi="Calibri" w:cs="Calibri"/>
          <w:b/>
          <w:color w:val="000000"/>
          <w:sz w:val="28"/>
          <w:szCs w:val="28"/>
        </w:rPr>
        <w:t>for Returning to Work</w:t>
      </w:r>
      <w:r w:rsidR="009E225B" w:rsidRPr="00665493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</w:t>
      </w:r>
    </w:p>
    <w:p w14:paraId="3590E6FF" w14:textId="12FAA5AC" w:rsidR="003A1A70" w:rsidRDefault="003A1A70" w:rsidP="00B949D5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</w:rPr>
      </w:pPr>
    </w:p>
    <w:p w14:paraId="17607043" w14:textId="5161317F" w:rsidR="00B949D5" w:rsidRDefault="000232D8" w:rsidP="005E65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The COVID-19 </w:t>
      </w:r>
      <w:r w:rsidR="00192E03">
        <w:rPr>
          <w:rFonts w:ascii="Calibri" w:eastAsia="Times New Roman" w:hAnsi="Calibri" w:cs="Calibri"/>
          <w:color w:val="000000"/>
        </w:rPr>
        <w:t>pandemic</w:t>
      </w:r>
      <w:r>
        <w:rPr>
          <w:rFonts w:ascii="Calibri" w:eastAsia="Times New Roman" w:hAnsi="Calibri" w:cs="Calibri"/>
          <w:color w:val="000000"/>
        </w:rPr>
        <w:t xml:space="preserve"> has sent shockwaves through every facet of American life, creating fear, anxiety, and apprehensio</w:t>
      </w:r>
      <w:r w:rsidR="00B949D5">
        <w:rPr>
          <w:rFonts w:ascii="Calibri" w:eastAsia="Times New Roman" w:hAnsi="Calibri" w:cs="Calibri"/>
          <w:color w:val="000000"/>
        </w:rPr>
        <w:t>n among the populace and, a</w:t>
      </w:r>
      <w:r w:rsidR="00FE6AD3">
        <w:rPr>
          <w:rFonts w:ascii="Calibri" w:eastAsia="Times New Roman" w:hAnsi="Calibri" w:cs="Calibri"/>
          <w:color w:val="000000"/>
        </w:rPr>
        <w:t>part from</w:t>
      </w:r>
      <w:r w:rsidR="003C304C">
        <w:rPr>
          <w:rFonts w:ascii="Calibri" w:eastAsia="Times New Roman" w:hAnsi="Calibri" w:cs="Calibri"/>
          <w:color w:val="000000"/>
        </w:rPr>
        <w:t xml:space="preserve"> obvious health and safety issues that are at the forefront of the crisis, </w:t>
      </w:r>
      <w:r w:rsidR="001C3658">
        <w:rPr>
          <w:rFonts w:ascii="Calibri" w:eastAsia="Times New Roman" w:hAnsi="Calibri" w:cs="Calibri"/>
          <w:color w:val="000000"/>
        </w:rPr>
        <w:t>its</w:t>
      </w:r>
      <w:r w:rsidR="003C304C">
        <w:rPr>
          <w:rFonts w:ascii="Calibri" w:eastAsia="Times New Roman" w:hAnsi="Calibri" w:cs="Calibri"/>
          <w:color w:val="000000"/>
        </w:rPr>
        <w:t xml:space="preserve"> economic impact is no less significant. </w:t>
      </w:r>
    </w:p>
    <w:p w14:paraId="008C49F1" w14:textId="77777777" w:rsidR="00B949D5" w:rsidRDefault="00B949D5" w:rsidP="005E65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5F6A04B4" w14:textId="77668206" w:rsidR="003D341D" w:rsidRDefault="003C304C" w:rsidP="005E65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Many employers have had</w:t>
      </w:r>
      <w:r w:rsidR="003D341D">
        <w:rPr>
          <w:rFonts w:ascii="Calibri" w:eastAsia="Times New Roman" w:hAnsi="Calibri" w:cs="Calibri"/>
          <w:color w:val="000000"/>
        </w:rPr>
        <w:t xml:space="preserve"> little</w:t>
      </w:r>
      <w:r>
        <w:rPr>
          <w:rFonts w:ascii="Calibri" w:eastAsia="Times New Roman" w:hAnsi="Calibri" w:cs="Calibri"/>
          <w:color w:val="000000"/>
        </w:rPr>
        <w:t xml:space="preserve"> choice but to either close their businesses completely or furlough a large portion of their workforce</w:t>
      </w:r>
      <w:r w:rsidR="003D341D">
        <w:rPr>
          <w:rFonts w:ascii="Calibri" w:eastAsia="Times New Roman" w:hAnsi="Calibri" w:cs="Calibri"/>
          <w:color w:val="000000"/>
        </w:rPr>
        <w:t xml:space="preserve"> but</w:t>
      </w:r>
      <w:r w:rsidR="001C3658">
        <w:rPr>
          <w:rFonts w:ascii="Calibri" w:eastAsia="Times New Roman" w:hAnsi="Calibri" w:cs="Calibri"/>
          <w:color w:val="000000"/>
        </w:rPr>
        <w:t>,</w:t>
      </w:r>
      <w:r w:rsidR="003D341D">
        <w:rPr>
          <w:rFonts w:ascii="Calibri" w:eastAsia="Times New Roman" w:hAnsi="Calibri" w:cs="Calibri"/>
          <w:color w:val="000000"/>
        </w:rPr>
        <w:t xml:space="preserve"> as </w:t>
      </w:r>
      <w:r w:rsidR="00EF2A93">
        <w:rPr>
          <w:rFonts w:ascii="Calibri" w:eastAsia="Times New Roman" w:hAnsi="Calibri" w:cs="Calibri"/>
          <w:color w:val="000000"/>
        </w:rPr>
        <w:t>medical experts</w:t>
      </w:r>
      <w:r w:rsidR="003D341D">
        <w:rPr>
          <w:rFonts w:ascii="Calibri" w:eastAsia="Times New Roman" w:hAnsi="Calibri" w:cs="Calibri"/>
          <w:color w:val="000000"/>
        </w:rPr>
        <w:t xml:space="preserve"> keep assuring the nation, “we will get through this together” and yes, eventually we will.</w:t>
      </w:r>
      <w:r w:rsidR="00402FC8">
        <w:rPr>
          <w:rFonts w:ascii="Calibri" w:eastAsia="Times New Roman" w:hAnsi="Calibri" w:cs="Calibri"/>
          <w:color w:val="000000"/>
        </w:rPr>
        <w:t xml:space="preserve"> </w:t>
      </w:r>
      <w:r w:rsidR="003D341D">
        <w:rPr>
          <w:rFonts w:ascii="Calibri" w:eastAsia="Times New Roman" w:hAnsi="Calibri" w:cs="Calibri"/>
          <w:color w:val="000000"/>
        </w:rPr>
        <w:t xml:space="preserve">In the meantime, employers and their employees alike must play the “waiting game” as the country slowly emerges from </w:t>
      </w:r>
      <w:r w:rsidR="00192E03">
        <w:rPr>
          <w:rFonts w:ascii="Calibri" w:eastAsia="Times New Roman" w:hAnsi="Calibri" w:cs="Calibri"/>
          <w:color w:val="000000"/>
        </w:rPr>
        <w:t>the pandemic</w:t>
      </w:r>
      <w:r w:rsidR="00B70BD8">
        <w:rPr>
          <w:rFonts w:ascii="Calibri" w:eastAsia="Times New Roman" w:hAnsi="Calibri" w:cs="Calibri"/>
          <w:color w:val="000000"/>
        </w:rPr>
        <w:t xml:space="preserve"> crisis.</w:t>
      </w:r>
    </w:p>
    <w:p w14:paraId="01435F96" w14:textId="77777777" w:rsidR="00402FC8" w:rsidRDefault="00402FC8" w:rsidP="005E65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10B6AA14" w14:textId="3769FAE1" w:rsidR="00402FC8" w:rsidRDefault="00402FC8" w:rsidP="005E65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Employers </w:t>
      </w:r>
      <w:r w:rsidR="00D4039F">
        <w:rPr>
          <w:rFonts w:ascii="Calibri" w:eastAsia="Times New Roman" w:hAnsi="Calibri" w:cs="Calibri"/>
          <w:color w:val="000000"/>
        </w:rPr>
        <w:t>confronted by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5C1BC5">
        <w:rPr>
          <w:rFonts w:ascii="Calibri" w:eastAsia="Times New Roman" w:hAnsi="Calibri" w:cs="Calibri"/>
          <w:color w:val="000000"/>
        </w:rPr>
        <w:t>financia</w:t>
      </w:r>
      <w:r w:rsidR="00B70BD8">
        <w:rPr>
          <w:rFonts w:ascii="Calibri" w:eastAsia="Times New Roman" w:hAnsi="Calibri" w:cs="Calibri"/>
          <w:color w:val="000000"/>
        </w:rPr>
        <w:t xml:space="preserve">l and operational difficulties </w:t>
      </w:r>
      <w:r w:rsidR="00CF37B1">
        <w:rPr>
          <w:rFonts w:ascii="Calibri" w:eastAsia="Times New Roman" w:hAnsi="Calibri" w:cs="Calibri"/>
          <w:color w:val="000000"/>
        </w:rPr>
        <w:t>must not overlook their</w:t>
      </w:r>
      <w:r w:rsidR="0094474D">
        <w:rPr>
          <w:rFonts w:ascii="Calibri" w:eastAsia="Times New Roman" w:hAnsi="Calibri" w:cs="Calibri"/>
          <w:color w:val="000000"/>
        </w:rPr>
        <w:t xml:space="preserve"> struggling</w:t>
      </w:r>
      <w:r w:rsidR="00CF37B1">
        <w:rPr>
          <w:rFonts w:ascii="Calibri" w:eastAsia="Times New Roman" w:hAnsi="Calibri" w:cs="Calibri"/>
          <w:color w:val="000000"/>
        </w:rPr>
        <w:t xml:space="preserve"> employees</w:t>
      </w:r>
      <w:r w:rsidR="0094474D">
        <w:rPr>
          <w:rFonts w:ascii="Calibri" w:eastAsia="Times New Roman" w:hAnsi="Calibri" w:cs="Calibri"/>
          <w:color w:val="000000"/>
        </w:rPr>
        <w:t xml:space="preserve"> </w:t>
      </w:r>
      <w:r w:rsidR="00CF37B1">
        <w:rPr>
          <w:rFonts w:ascii="Calibri" w:eastAsia="Times New Roman" w:hAnsi="Calibri" w:cs="Calibri"/>
          <w:color w:val="000000"/>
        </w:rPr>
        <w:t>because failing to do so could compound the</w:t>
      </w:r>
      <w:r w:rsidR="00B70BD8">
        <w:rPr>
          <w:rFonts w:ascii="Calibri" w:eastAsia="Times New Roman" w:hAnsi="Calibri" w:cs="Calibri"/>
          <w:color w:val="000000"/>
        </w:rPr>
        <w:t>ir</w:t>
      </w:r>
      <w:r w:rsidR="00CF37B1">
        <w:rPr>
          <w:rFonts w:ascii="Calibri" w:eastAsia="Times New Roman" w:hAnsi="Calibri" w:cs="Calibri"/>
          <w:color w:val="000000"/>
        </w:rPr>
        <w:t xml:space="preserve"> problems once normal</w:t>
      </w:r>
      <w:r w:rsidR="00B949D5">
        <w:rPr>
          <w:rFonts w:ascii="Calibri" w:eastAsia="Times New Roman" w:hAnsi="Calibri" w:cs="Calibri"/>
          <w:color w:val="000000"/>
        </w:rPr>
        <w:t xml:space="preserve"> life returns</w:t>
      </w:r>
      <w:r w:rsidR="0094474D">
        <w:rPr>
          <w:rFonts w:ascii="Calibri" w:eastAsia="Times New Roman" w:hAnsi="Calibri" w:cs="Calibri"/>
          <w:color w:val="000000"/>
        </w:rPr>
        <w:t>. H</w:t>
      </w:r>
      <w:r w:rsidR="00CF37B1">
        <w:rPr>
          <w:rFonts w:ascii="Calibri" w:eastAsia="Times New Roman" w:hAnsi="Calibri" w:cs="Calibri"/>
          <w:color w:val="000000"/>
        </w:rPr>
        <w:t>ow employers treat the</w:t>
      </w:r>
      <w:r w:rsidR="005C1BC5">
        <w:rPr>
          <w:rFonts w:ascii="Calibri" w:eastAsia="Times New Roman" w:hAnsi="Calibri" w:cs="Calibri"/>
          <w:color w:val="000000"/>
        </w:rPr>
        <w:t>m</w:t>
      </w:r>
      <w:r w:rsidR="00CF37B1">
        <w:rPr>
          <w:rFonts w:ascii="Calibri" w:eastAsia="Times New Roman" w:hAnsi="Calibri" w:cs="Calibri"/>
          <w:color w:val="000000"/>
        </w:rPr>
        <w:t xml:space="preserve"> during the crisis and in its aftermath may have major implications for a company’s future success or failure.</w:t>
      </w:r>
    </w:p>
    <w:p w14:paraId="4AA777AA" w14:textId="77777777" w:rsidR="00CF37B1" w:rsidRDefault="00CF37B1" w:rsidP="005E65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15A69528" w14:textId="793CFDEA" w:rsidR="00CF37B1" w:rsidRDefault="00B70BD8" w:rsidP="005E65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</w:t>
      </w:r>
      <w:r w:rsidR="009956F9">
        <w:rPr>
          <w:rFonts w:ascii="Calibri" w:eastAsia="Times New Roman" w:hAnsi="Calibri" w:cs="Calibri"/>
          <w:color w:val="000000"/>
        </w:rPr>
        <w:t xml:space="preserve">any </w:t>
      </w:r>
      <w:r w:rsidR="00CF37B1">
        <w:rPr>
          <w:rFonts w:ascii="Calibri" w:eastAsia="Times New Roman" w:hAnsi="Calibri" w:cs="Calibri"/>
          <w:color w:val="000000"/>
        </w:rPr>
        <w:t>furloughed employee</w:t>
      </w:r>
      <w:r w:rsidR="009956F9">
        <w:rPr>
          <w:rFonts w:ascii="Calibri" w:eastAsia="Times New Roman" w:hAnsi="Calibri" w:cs="Calibri"/>
          <w:color w:val="000000"/>
        </w:rPr>
        <w:t>s are</w:t>
      </w:r>
      <w:r w:rsidR="005C4982">
        <w:rPr>
          <w:rFonts w:ascii="Calibri" w:eastAsia="Times New Roman" w:hAnsi="Calibri" w:cs="Calibri"/>
          <w:color w:val="000000"/>
        </w:rPr>
        <w:t xml:space="preserve"> dealing with </w:t>
      </w:r>
      <w:r w:rsidR="009956F9">
        <w:rPr>
          <w:rFonts w:ascii="Calibri" w:eastAsia="Times New Roman" w:hAnsi="Calibri" w:cs="Calibri"/>
          <w:color w:val="000000"/>
        </w:rPr>
        <w:t>wide</w:t>
      </w:r>
      <w:r w:rsidR="00A77F0E">
        <w:rPr>
          <w:rFonts w:ascii="Calibri" w:eastAsia="Times New Roman" w:hAnsi="Calibri" w:cs="Calibri"/>
          <w:color w:val="000000"/>
        </w:rPr>
        <w:t xml:space="preserve"> </w:t>
      </w:r>
      <w:r w:rsidR="009956F9">
        <w:rPr>
          <w:rFonts w:ascii="Calibri" w:eastAsia="Times New Roman" w:hAnsi="Calibri" w:cs="Calibri"/>
          <w:color w:val="000000"/>
        </w:rPr>
        <w:t>emotional swings</w:t>
      </w:r>
      <w:r w:rsidR="00A77F0E">
        <w:rPr>
          <w:rFonts w:ascii="Calibri" w:eastAsia="Times New Roman" w:hAnsi="Calibri" w:cs="Calibri"/>
          <w:color w:val="000000"/>
        </w:rPr>
        <w:t xml:space="preserve"> </w:t>
      </w:r>
      <w:r w:rsidR="00FE6AD3">
        <w:rPr>
          <w:rFonts w:ascii="Calibri" w:eastAsia="Times New Roman" w:hAnsi="Calibri" w:cs="Calibri"/>
          <w:color w:val="000000"/>
        </w:rPr>
        <w:t>unlike any they have</w:t>
      </w:r>
      <w:r>
        <w:rPr>
          <w:rFonts w:ascii="Calibri" w:eastAsia="Times New Roman" w:hAnsi="Calibri" w:cs="Calibri"/>
          <w:color w:val="000000"/>
        </w:rPr>
        <w:t xml:space="preserve"> ever</w:t>
      </w:r>
      <w:r w:rsidR="00FE6AD3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 xml:space="preserve">experienced </w:t>
      </w:r>
      <w:r w:rsidR="00FE6AD3">
        <w:rPr>
          <w:rFonts w:ascii="Calibri" w:eastAsia="Times New Roman" w:hAnsi="Calibri" w:cs="Calibri"/>
          <w:color w:val="000000"/>
        </w:rPr>
        <w:t xml:space="preserve">before. </w:t>
      </w:r>
      <w:r w:rsidR="00CF37B1">
        <w:rPr>
          <w:rFonts w:ascii="Calibri" w:eastAsia="Times New Roman" w:hAnsi="Calibri" w:cs="Calibri"/>
          <w:color w:val="000000"/>
        </w:rPr>
        <w:t xml:space="preserve">Employers </w:t>
      </w:r>
      <w:r w:rsidR="00A77F0E">
        <w:rPr>
          <w:rFonts w:ascii="Calibri" w:eastAsia="Times New Roman" w:hAnsi="Calibri" w:cs="Calibri"/>
          <w:color w:val="000000"/>
        </w:rPr>
        <w:t>who provide the most support</w:t>
      </w:r>
      <w:r>
        <w:rPr>
          <w:rFonts w:ascii="Calibri" w:eastAsia="Times New Roman" w:hAnsi="Calibri" w:cs="Calibri"/>
          <w:color w:val="000000"/>
        </w:rPr>
        <w:t xml:space="preserve"> during this difficult time</w:t>
      </w:r>
      <w:r w:rsidR="00A77F0E">
        <w:rPr>
          <w:rFonts w:ascii="Calibri" w:eastAsia="Times New Roman" w:hAnsi="Calibri" w:cs="Calibri"/>
          <w:color w:val="000000"/>
        </w:rPr>
        <w:t xml:space="preserve"> stand to gain </w:t>
      </w:r>
      <w:r w:rsidR="00FE6AD3">
        <w:rPr>
          <w:rFonts w:ascii="Calibri" w:eastAsia="Times New Roman" w:hAnsi="Calibri" w:cs="Calibri"/>
          <w:color w:val="000000"/>
        </w:rPr>
        <w:t xml:space="preserve">or renew </w:t>
      </w:r>
      <w:r w:rsidR="00A77F0E">
        <w:rPr>
          <w:rFonts w:ascii="Calibri" w:eastAsia="Times New Roman" w:hAnsi="Calibri" w:cs="Calibri"/>
          <w:color w:val="000000"/>
        </w:rPr>
        <w:t xml:space="preserve">employee loyalty and </w:t>
      </w:r>
      <w:r w:rsidR="00205DC6">
        <w:rPr>
          <w:rFonts w:ascii="Calibri" w:eastAsia="Times New Roman" w:hAnsi="Calibri" w:cs="Calibri"/>
          <w:color w:val="000000"/>
        </w:rPr>
        <w:t xml:space="preserve">a </w:t>
      </w:r>
      <w:r w:rsidR="00FE6AD3">
        <w:rPr>
          <w:rFonts w:ascii="Calibri" w:eastAsia="Times New Roman" w:hAnsi="Calibri" w:cs="Calibri"/>
          <w:color w:val="000000"/>
        </w:rPr>
        <w:t>strengthened</w:t>
      </w:r>
      <w:r w:rsidR="00A77F0E">
        <w:rPr>
          <w:rFonts w:ascii="Calibri" w:eastAsia="Times New Roman" w:hAnsi="Calibri" w:cs="Calibri"/>
          <w:color w:val="000000"/>
        </w:rPr>
        <w:t xml:space="preserve"> commitment to the company. Those who do not</w:t>
      </w:r>
      <w:r>
        <w:rPr>
          <w:rFonts w:ascii="Calibri" w:eastAsia="Times New Roman" w:hAnsi="Calibri" w:cs="Calibri"/>
          <w:color w:val="000000"/>
        </w:rPr>
        <w:t xml:space="preserve"> may</w:t>
      </w:r>
      <w:r w:rsidR="00A77F0E">
        <w:rPr>
          <w:rFonts w:ascii="Calibri" w:eastAsia="Times New Roman" w:hAnsi="Calibri" w:cs="Calibri"/>
          <w:color w:val="000000"/>
        </w:rPr>
        <w:t xml:space="preserve"> lose </w:t>
      </w:r>
      <w:r w:rsidR="00E9455F">
        <w:rPr>
          <w:rFonts w:ascii="Calibri" w:eastAsia="Times New Roman" w:hAnsi="Calibri" w:cs="Calibri"/>
          <w:color w:val="000000"/>
        </w:rPr>
        <w:t>employees</w:t>
      </w:r>
      <w:r w:rsidR="00A77F0E">
        <w:rPr>
          <w:rFonts w:ascii="Calibri" w:eastAsia="Times New Roman" w:hAnsi="Calibri" w:cs="Calibri"/>
          <w:color w:val="000000"/>
        </w:rPr>
        <w:t xml:space="preserve"> who believe they were poorly or unfairly treated.</w:t>
      </w:r>
      <w:r w:rsidR="00205DC6">
        <w:rPr>
          <w:rFonts w:ascii="Calibri" w:eastAsia="Times New Roman" w:hAnsi="Calibri" w:cs="Calibri"/>
          <w:color w:val="000000"/>
        </w:rPr>
        <w:t xml:space="preserve"> </w:t>
      </w:r>
      <w:r w:rsidR="00E9455F">
        <w:rPr>
          <w:rFonts w:ascii="Calibri" w:eastAsia="Times New Roman" w:hAnsi="Calibri" w:cs="Calibri"/>
          <w:color w:val="000000"/>
        </w:rPr>
        <w:t>Developing an</w:t>
      </w:r>
      <w:r w:rsidR="005C1BC5">
        <w:rPr>
          <w:rFonts w:ascii="Calibri" w:eastAsia="Times New Roman" w:hAnsi="Calibri" w:cs="Calibri"/>
          <w:color w:val="000000"/>
        </w:rPr>
        <w:t xml:space="preserve"> aware</w:t>
      </w:r>
      <w:r w:rsidR="00E9455F">
        <w:rPr>
          <w:rFonts w:ascii="Calibri" w:eastAsia="Times New Roman" w:hAnsi="Calibri" w:cs="Calibri"/>
          <w:color w:val="000000"/>
        </w:rPr>
        <w:t>ness</w:t>
      </w:r>
      <w:r w:rsidR="005C1BC5">
        <w:rPr>
          <w:rFonts w:ascii="Calibri" w:eastAsia="Times New Roman" w:hAnsi="Calibri" w:cs="Calibri"/>
          <w:color w:val="000000"/>
        </w:rPr>
        <w:t xml:space="preserve"> of the problems many of them </w:t>
      </w:r>
      <w:r w:rsidR="00E9455F">
        <w:rPr>
          <w:rFonts w:ascii="Calibri" w:eastAsia="Times New Roman" w:hAnsi="Calibri" w:cs="Calibri"/>
          <w:color w:val="000000"/>
        </w:rPr>
        <w:t>are currently facing will help employers ach</w:t>
      </w:r>
      <w:r>
        <w:rPr>
          <w:rFonts w:ascii="Calibri" w:eastAsia="Times New Roman" w:hAnsi="Calibri" w:cs="Calibri"/>
          <w:color w:val="000000"/>
        </w:rPr>
        <w:t>ieve</w:t>
      </w:r>
      <w:r w:rsidR="00E9455F">
        <w:rPr>
          <w:rFonts w:ascii="Calibri" w:eastAsia="Times New Roman" w:hAnsi="Calibri" w:cs="Calibri"/>
          <w:color w:val="000000"/>
        </w:rPr>
        <w:t xml:space="preserve"> a positive outcome when business activities resume. (See below) </w:t>
      </w:r>
    </w:p>
    <w:p w14:paraId="32B4D9FA" w14:textId="77777777" w:rsidR="00FE6AD3" w:rsidRDefault="00FE6AD3" w:rsidP="005E65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616A2EB9" w14:textId="78021ED1" w:rsidR="00E9455F" w:rsidRPr="007A729D" w:rsidRDefault="005C4982" w:rsidP="00E9455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9455F">
        <w:rPr>
          <w:rFonts w:ascii="Calibri" w:eastAsia="Times New Roman" w:hAnsi="Calibri" w:cs="Calibri"/>
          <w:b/>
          <w:bCs/>
          <w:color w:val="000000"/>
        </w:rPr>
        <w:t>Fear</w:t>
      </w:r>
      <w:r w:rsidR="009956F9" w:rsidRPr="00E9455F">
        <w:rPr>
          <w:rFonts w:ascii="Calibri" w:eastAsia="Times New Roman" w:hAnsi="Calibri" w:cs="Calibri"/>
          <w:color w:val="000000"/>
        </w:rPr>
        <w:t>/</w:t>
      </w:r>
      <w:r w:rsidRPr="00E9455F">
        <w:rPr>
          <w:rFonts w:ascii="Calibri" w:eastAsia="Times New Roman" w:hAnsi="Calibri" w:cs="Calibri"/>
          <w:b/>
          <w:bCs/>
          <w:color w:val="000000"/>
        </w:rPr>
        <w:t>Anxiety</w:t>
      </w:r>
      <w:r w:rsidRPr="00E9455F">
        <w:rPr>
          <w:rFonts w:ascii="Calibri" w:eastAsia="Times New Roman" w:hAnsi="Calibri" w:cs="Calibri"/>
          <w:color w:val="000000"/>
        </w:rPr>
        <w:t>- Idle employees have plenty of time on their hands to</w:t>
      </w:r>
      <w:r w:rsidR="0029225B" w:rsidRPr="00E9455F">
        <w:rPr>
          <w:rFonts w:ascii="Calibri" w:eastAsia="Times New Roman" w:hAnsi="Calibri" w:cs="Calibri"/>
          <w:color w:val="000000"/>
        </w:rPr>
        <w:t xml:space="preserve"> speculate and</w:t>
      </w:r>
      <w:r w:rsidRPr="00E9455F">
        <w:rPr>
          <w:rFonts w:ascii="Calibri" w:eastAsia="Times New Roman" w:hAnsi="Calibri" w:cs="Calibri"/>
          <w:color w:val="000000"/>
        </w:rPr>
        <w:t xml:space="preserve"> obsess about</w:t>
      </w:r>
      <w:r w:rsidR="0029225B" w:rsidRPr="00E9455F">
        <w:rPr>
          <w:rFonts w:ascii="Calibri" w:eastAsia="Times New Roman" w:hAnsi="Calibri" w:cs="Calibri"/>
          <w:color w:val="000000"/>
        </w:rPr>
        <w:t xml:space="preserve"> their situations</w:t>
      </w:r>
      <w:r w:rsidR="007A729D">
        <w:rPr>
          <w:rFonts w:ascii="Calibri" w:eastAsia="Times New Roman" w:hAnsi="Calibri" w:cs="Calibri"/>
          <w:color w:val="000000"/>
        </w:rPr>
        <w:t xml:space="preserve"> that may create fear and anxiety. </w:t>
      </w:r>
      <w:r w:rsidR="00E9455F" w:rsidRPr="00E9455F">
        <w:rPr>
          <w:rFonts w:ascii="Calibri" w:hAnsi="Calibri" w:cs="Calibri"/>
          <w:b/>
          <w:bCs/>
          <w:color w:val="222222"/>
          <w:shd w:val="clear" w:color="auto" w:fill="FFFFFF"/>
        </w:rPr>
        <w:t>Fear</w:t>
      </w:r>
      <w:r w:rsidR="00E9455F" w:rsidRPr="00E9455F">
        <w:rPr>
          <w:rFonts w:ascii="Calibri" w:hAnsi="Calibri" w:cs="Calibri"/>
          <w:color w:val="222222"/>
          <w:shd w:val="clear" w:color="auto" w:fill="FFFFFF"/>
        </w:rPr>
        <w:t> is </w:t>
      </w:r>
      <w:r w:rsidR="007A729D">
        <w:rPr>
          <w:rFonts w:ascii="Calibri" w:hAnsi="Calibri" w:cs="Calibri"/>
          <w:color w:val="222222"/>
          <w:shd w:val="clear" w:color="auto" w:fill="FFFFFF"/>
        </w:rPr>
        <w:t>caused</w:t>
      </w:r>
      <w:r w:rsidR="00E9455F" w:rsidRPr="00E9455F">
        <w:rPr>
          <w:rFonts w:ascii="Calibri" w:hAnsi="Calibri" w:cs="Calibri"/>
          <w:color w:val="222222"/>
          <w:shd w:val="clear" w:color="auto" w:fill="FFFFFF"/>
        </w:rPr>
        <w:t xml:space="preserve"> by perceived </w:t>
      </w:r>
      <w:r w:rsidR="007A729D">
        <w:rPr>
          <w:rFonts w:ascii="Calibri" w:hAnsi="Calibri" w:cs="Calibri"/>
          <w:color w:val="222222"/>
          <w:shd w:val="clear" w:color="auto" w:fill="FFFFFF"/>
        </w:rPr>
        <w:t xml:space="preserve">threat </w:t>
      </w:r>
      <w:r w:rsidR="00E9455F" w:rsidRPr="00E9455F">
        <w:rPr>
          <w:rFonts w:ascii="Calibri" w:hAnsi="Calibri" w:cs="Calibri"/>
          <w:color w:val="222222"/>
          <w:shd w:val="clear" w:color="auto" w:fill="FFFFFF"/>
        </w:rPr>
        <w:t xml:space="preserve">or </w:t>
      </w:r>
      <w:r w:rsidR="007A729D">
        <w:rPr>
          <w:rFonts w:ascii="Calibri" w:hAnsi="Calibri" w:cs="Calibri"/>
          <w:color w:val="222222"/>
          <w:shd w:val="clear" w:color="auto" w:fill="FFFFFF"/>
        </w:rPr>
        <w:t>danger</w:t>
      </w:r>
      <w:r w:rsidR="00E9455F" w:rsidRPr="00E9455F">
        <w:rPr>
          <w:rFonts w:ascii="Calibri" w:hAnsi="Calibri" w:cs="Calibri"/>
          <w:color w:val="222222"/>
          <w:shd w:val="clear" w:color="auto" w:fill="FFFFFF"/>
        </w:rPr>
        <w:t xml:space="preserve">, which </w:t>
      </w:r>
      <w:r w:rsidR="007A729D">
        <w:rPr>
          <w:rFonts w:ascii="Calibri" w:hAnsi="Calibri" w:cs="Calibri"/>
          <w:color w:val="222222"/>
          <w:shd w:val="clear" w:color="auto" w:fill="FFFFFF"/>
        </w:rPr>
        <w:t xml:space="preserve">initially </w:t>
      </w:r>
      <w:r w:rsidR="00E9455F" w:rsidRPr="00E9455F">
        <w:rPr>
          <w:rFonts w:ascii="Calibri" w:hAnsi="Calibri" w:cs="Calibri"/>
          <w:color w:val="222222"/>
          <w:shd w:val="clear" w:color="auto" w:fill="FFFFFF"/>
        </w:rPr>
        <w:t xml:space="preserve">causes physiological changes </w:t>
      </w:r>
      <w:r w:rsidR="007A729D">
        <w:rPr>
          <w:rFonts w:ascii="Calibri" w:hAnsi="Calibri" w:cs="Calibri"/>
          <w:color w:val="222222"/>
          <w:shd w:val="clear" w:color="auto" w:fill="FFFFFF"/>
        </w:rPr>
        <w:t xml:space="preserve">that </w:t>
      </w:r>
      <w:r w:rsidR="00227114">
        <w:rPr>
          <w:rFonts w:ascii="Calibri" w:hAnsi="Calibri" w:cs="Calibri"/>
          <w:color w:val="222222"/>
          <w:shd w:val="clear" w:color="auto" w:fill="FFFFFF"/>
        </w:rPr>
        <w:t>result in</w:t>
      </w:r>
      <w:r w:rsidR="00E9455F" w:rsidRPr="00E9455F">
        <w:rPr>
          <w:rFonts w:ascii="Calibri" w:hAnsi="Calibri" w:cs="Calibri"/>
          <w:color w:val="222222"/>
          <w:shd w:val="clear" w:color="auto" w:fill="FFFFFF"/>
        </w:rPr>
        <w:t xml:space="preserve"> behavioral change</w:t>
      </w:r>
      <w:r w:rsidR="007A729D">
        <w:rPr>
          <w:rFonts w:ascii="Calibri" w:hAnsi="Calibri" w:cs="Calibri"/>
          <w:color w:val="222222"/>
          <w:shd w:val="clear" w:color="auto" w:fill="FFFFFF"/>
        </w:rPr>
        <w:t xml:space="preserve">s. </w:t>
      </w:r>
      <w:r w:rsidR="007A729D">
        <w:rPr>
          <w:rFonts w:ascii="Calibri" w:hAnsi="Calibri" w:cs="Calibri"/>
          <w:b/>
          <w:bCs/>
          <w:color w:val="222222"/>
          <w:shd w:val="clear" w:color="auto" w:fill="FFFFFF"/>
        </w:rPr>
        <w:t xml:space="preserve">Anxiety </w:t>
      </w:r>
      <w:r w:rsidR="004854E3">
        <w:rPr>
          <w:rFonts w:ascii="Calibri" w:hAnsi="Calibri" w:cs="Calibri"/>
          <w:color w:val="222222"/>
          <w:shd w:val="clear" w:color="auto" w:fill="FFFFFF"/>
        </w:rPr>
        <w:t>creates</w:t>
      </w:r>
      <w:r w:rsidR="007A729D">
        <w:rPr>
          <w:rFonts w:ascii="Calibri" w:hAnsi="Calibri" w:cs="Calibri"/>
          <w:color w:val="222222"/>
          <w:shd w:val="clear" w:color="auto" w:fill="FFFFFF"/>
        </w:rPr>
        <w:t xml:space="preserve"> excessive tension and worry </w:t>
      </w:r>
      <w:r w:rsidR="00227114">
        <w:rPr>
          <w:rFonts w:ascii="Calibri" w:hAnsi="Calibri" w:cs="Calibri"/>
          <w:color w:val="222222"/>
          <w:shd w:val="clear" w:color="auto" w:fill="FFFFFF"/>
        </w:rPr>
        <w:t>that increases</w:t>
      </w:r>
      <w:r w:rsidR="007A729D">
        <w:rPr>
          <w:rFonts w:ascii="Calibri" w:hAnsi="Calibri" w:cs="Calibri"/>
          <w:color w:val="222222"/>
          <w:shd w:val="clear" w:color="auto" w:fill="FFFFFF"/>
        </w:rPr>
        <w:t xml:space="preserve"> blood pressure and</w:t>
      </w:r>
      <w:r w:rsidR="00227114">
        <w:rPr>
          <w:rFonts w:ascii="Calibri" w:hAnsi="Calibri" w:cs="Calibri"/>
          <w:color w:val="222222"/>
          <w:shd w:val="clear" w:color="auto" w:fill="FFFFFF"/>
        </w:rPr>
        <w:t xml:space="preserve"> may cause</w:t>
      </w:r>
      <w:r w:rsidR="007A729D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227114">
        <w:rPr>
          <w:rFonts w:ascii="Calibri" w:hAnsi="Calibri" w:cs="Calibri"/>
          <w:color w:val="222222"/>
          <w:shd w:val="clear" w:color="auto" w:fill="FFFFFF"/>
        </w:rPr>
        <w:t>debilitating emotional issues to develop</w:t>
      </w:r>
      <w:r w:rsidR="00B70BD8">
        <w:rPr>
          <w:rFonts w:ascii="Calibri" w:hAnsi="Calibri" w:cs="Calibri"/>
          <w:color w:val="222222"/>
          <w:shd w:val="clear" w:color="auto" w:fill="FFFFFF"/>
        </w:rPr>
        <w:t>.</w:t>
      </w:r>
    </w:p>
    <w:p w14:paraId="2DA92B47" w14:textId="4E93480A" w:rsidR="005E65BF" w:rsidRPr="00A80AE7" w:rsidRDefault="00A80AE7" w:rsidP="005E65B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Style w:val="e24kjd"/>
          <w:rFonts w:eastAsia="Times New Roman" w:cstheme="minorHAnsi"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Paranoia-</w:t>
      </w:r>
      <w:r w:rsidR="00665493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665493">
        <w:rPr>
          <w:rFonts w:eastAsia="Times New Roman" w:cstheme="minorHAnsi"/>
          <w:color w:val="000000"/>
        </w:rPr>
        <w:t>An</w:t>
      </w:r>
      <w:r w:rsidRPr="00A80AE7">
        <w:rPr>
          <w:rStyle w:val="e24kjd"/>
          <w:rFonts w:cstheme="minorHAnsi"/>
          <w:color w:val="222222"/>
          <w:shd w:val="clear" w:color="auto" w:fill="FFFFFF"/>
        </w:rPr>
        <w:t xml:space="preserve"> irrational and persistent </w:t>
      </w:r>
      <w:r w:rsidR="00665493">
        <w:rPr>
          <w:rStyle w:val="e24kjd"/>
          <w:rFonts w:cstheme="minorHAnsi"/>
          <w:color w:val="222222"/>
          <w:shd w:val="clear" w:color="auto" w:fill="FFFFFF"/>
        </w:rPr>
        <w:t>fear.</w:t>
      </w:r>
    </w:p>
    <w:p w14:paraId="4DEE0D7F" w14:textId="3D9BFA49" w:rsidR="005E65BF" w:rsidRPr="00FF3B06" w:rsidRDefault="00A80AE7" w:rsidP="005E65B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Speculation</w:t>
      </w:r>
      <w:r w:rsidRPr="009956F9">
        <w:rPr>
          <w:rFonts w:eastAsia="Times New Roman" w:cstheme="minorHAnsi"/>
          <w:b/>
          <w:bCs/>
          <w:color w:val="000000"/>
        </w:rPr>
        <w:t>-</w:t>
      </w:r>
      <w:r w:rsidR="009956F9" w:rsidRPr="009956F9">
        <w:rPr>
          <w:rFonts w:eastAsia="Times New Roman" w:cstheme="minorHAnsi"/>
          <w:b/>
          <w:bCs/>
          <w:color w:val="000000"/>
        </w:rPr>
        <w:t xml:space="preserve"> </w:t>
      </w:r>
      <w:r w:rsidR="009956F9" w:rsidRPr="009956F9">
        <w:rPr>
          <w:rFonts w:eastAsia="Times New Roman" w:cstheme="minorHAnsi"/>
          <w:color w:val="000000"/>
        </w:rPr>
        <w:t>This is</w:t>
      </w:r>
      <w:r w:rsidR="005E65BF" w:rsidRPr="009956F9">
        <w:rPr>
          <w:rFonts w:eastAsia="Times New Roman" w:cstheme="minorHAnsi"/>
          <w:color w:val="000000"/>
        </w:rPr>
        <w:t> </w:t>
      </w:r>
      <w:r w:rsidR="009956F9" w:rsidRPr="009956F9">
        <w:rPr>
          <w:rFonts w:cstheme="minorHAnsi"/>
          <w:color w:val="222222"/>
          <w:shd w:val="clear" w:color="auto" w:fill="FFFFFF"/>
        </w:rPr>
        <w:t>the forming of a theory or conjecture without firm evidence</w:t>
      </w:r>
      <w:r w:rsidR="00604D80">
        <w:rPr>
          <w:rFonts w:cstheme="minorHAnsi"/>
          <w:color w:val="222222"/>
          <w:shd w:val="clear" w:color="auto" w:fill="FFFFFF"/>
        </w:rPr>
        <w:t xml:space="preserve"> which, if left u</w:t>
      </w:r>
      <w:r w:rsidR="00FF3B06">
        <w:rPr>
          <w:rFonts w:cstheme="minorHAnsi"/>
          <w:color w:val="222222"/>
          <w:shd w:val="clear" w:color="auto" w:fill="FFFFFF"/>
        </w:rPr>
        <w:t>nchecked</w:t>
      </w:r>
      <w:r w:rsidR="00604D80">
        <w:rPr>
          <w:rFonts w:cstheme="minorHAnsi"/>
          <w:color w:val="222222"/>
          <w:shd w:val="clear" w:color="auto" w:fill="FFFFFF"/>
        </w:rPr>
        <w:t>,</w:t>
      </w:r>
      <w:r w:rsidR="00FF3B06">
        <w:rPr>
          <w:rFonts w:cstheme="minorHAnsi"/>
          <w:color w:val="222222"/>
          <w:shd w:val="clear" w:color="auto" w:fill="FFFFFF"/>
        </w:rPr>
        <w:t xml:space="preserve"> may</w:t>
      </w:r>
      <w:r w:rsidR="009956F9">
        <w:rPr>
          <w:rFonts w:cstheme="minorHAnsi"/>
          <w:color w:val="222222"/>
          <w:shd w:val="clear" w:color="auto" w:fill="FFFFFF"/>
        </w:rPr>
        <w:t xml:space="preserve"> </w:t>
      </w:r>
      <w:r w:rsidR="004C3D6D">
        <w:rPr>
          <w:rFonts w:cstheme="minorHAnsi"/>
          <w:color w:val="222222"/>
          <w:shd w:val="clear" w:color="auto" w:fill="FFFFFF"/>
        </w:rPr>
        <w:t>produce</w:t>
      </w:r>
      <w:r w:rsidR="009956F9">
        <w:rPr>
          <w:rFonts w:cstheme="minorHAnsi"/>
          <w:color w:val="222222"/>
          <w:shd w:val="clear" w:color="auto" w:fill="FFFFFF"/>
        </w:rPr>
        <w:t xml:space="preserve"> exaggerat</w:t>
      </w:r>
      <w:r w:rsidR="00604D80">
        <w:rPr>
          <w:rFonts w:cstheme="minorHAnsi"/>
          <w:color w:val="222222"/>
          <w:shd w:val="clear" w:color="auto" w:fill="FFFFFF"/>
        </w:rPr>
        <w:t>ed or skewed viewpoints that</w:t>
      </w:r>
      <w:r w:rsidR="004C3D6D">
        <w:rPr>
          <w:rFonts w:cstheme="minorHAnsi"/>
          <w:color w:val="222222"/>
          <w:shd w:val="clear" w:color="auto" w:fill="FFFFFF"/>
        </w:rPr>
        <w:t xml:space="preserve"> can</w:t>
      </w:r>
      <w:r w:rsidR="00604D80">
        <w:rPr>
          <w:rFonts w:cstheme="minorHAnsi"/>
          <w:color w:val="222222"/>
          <w:shd w:val="clear" w:color="auto" w:fill="FFFFFF"/>
        </w:rPr>
        <w:t xml:space="preserve"> trigger angry outbursts</w:t>
      </w:r>
      <w:r w:rsidR="00FF3B06">
        <w:rPr>
          <w:rFonts w:cstheme="minorHAnsi"/>
          <w:color w:val="222222"/>
          <w:shd w:val="clear" w:color="auto" w:fill="FFFFFF"/>
        </w:rPr>
        <w:t>.</w:t>
      </w:r>
    </w:p>
    <w:p w14:paraId="40889EA6" w14:textId="77777777" w:rsidR="00FF3B06" w:rsidRDefault="00FF3B06" w:rsidP="00FF3B06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543B1427" w14:textId="49BCA3C2" w:rsidR="00FF3B06" w:rsidRDefault="00D4039F" w:rsidP="00FF3B06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To promote </w:t>
      </w:r>
      <w:r w:rsidR="00604D80">
        <w:rPr>
          <w:rFonts w:eastAsia="Times New Roman" w:cstheme="minorHAnsi"/>
          <w:color w:val="000000"/>
        </w:rPr>
        <w:t xml:space="preserve">a positive and encouraging relationship with their employees </w:t>
      </w:r>
      <w:r>
        <w:rPr>
          <w:rFonts w:eastAsia="Times New Roman" w:cstheme="minorHAnsi"/>
          <w:color w:val="000000"/>
        </w:rPr>
        <w:t xml:space="preserve">both </w:t>
      </w:r>
      <w:r w:rsidR="00604D80">
        <w:rPr>
          <w:rFonts w:eastAsia="Times New Roman" w:cstheme="minorHAnsi"/>
          <w:color w:val="000000"/>
        </w:rPr>
        <w:t xml:space="preserve">during and after the pandemic, employers </w:t>
      </w:r>
      <w:r>
        <w:rPr>
          <w:rFonts w:eastAsia="Times New Roman" w:cstheme="minorHAnsi"/>
          <w:color w:val="000000"/>
        </w:rPr>
        <w:t>should be aware of the following:</w:t>
      </w:r>
    </w:p>
    <w:p w14:paraId="798111CD" w14:textId="77777777" w:rsidR="00FF3B06" w:rsidRDefault="00FF3B06" w:rsidP="00FF3B06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6794EC6B" w14:textId="77777777" w:rsidR="00FF3B06" w:rsidRPr="000576D8" w:rsidRDefault="000576D8" w:rsidP="000576D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b/>
          <w:bCs/>
          <w:color w:val="000000"/>
        </w:rPr>
        <w:t>C</w:t>
      </w:r>
      <w:r w:rsidR="00FF3B06">
        <w:rPr>
          <w:rFonts w:eastAsia="Times New Roman" w:cstheme="minorHAnsi"/>
          <w:b/>
          <w:bCs/>
          <w:color w:val="000000"/>
        </w:rPr>
        <w:t xml:space="preserve">ommunication- </w:t>
      </w:r>
      <w:r w:rsidR="00FF3B06">
        <w:rPr>
          <w:rFonts w:eastAsia="Times New Roman" w:cstheme="minorHAnsi"/>
          <w:color w:val="000000"/>
        </w:rPr>
        <w:t xml:space="preserve">Inform your employees of significant company news that </w:t>
      </w:r>
      <w:r w:rsidR="00144B01">
        <w:rPr>
          <w:rFonts w:eastAsia="Times New Roman" w:cstheme="minorHAnsi"/>
          <w:color w:val="000000"/>
        </w:rPr>
        <w:t>they should know or will affect them directly, such as o</w:t>
      </w:r>
      <w:r w:rsidR="003407E2">
        <w:rPr>
          <w:rFonts w:eastAsia="Times New Roman" w:cstheme="minorHAnsi"/>
          <w:color w:val="000000"/>
        </w:rPr>
        <w:t>perational</w:t>
      </w:r>
      <w:r w:rsidR="00144B01">
        <w:rPr>
          <w:rFonts w:eastAsia="Times New Roman" w:cstheme="minorHAnsi"/>
          <w:color w:val="000000"/>
        </w:rPr>
        <w:t xml:space="preserve"> changes, modifications in work routines </w:t>
      </w:r>
      <w:r w:rsidR="003407E2">
        <w:rPr>
          <w:rFonts w:eastAsia="Times New Roman" w:cstheme="minorHAnsi"/>
          <w:color w:val="000000"/>
        </w:rPr>
        <w:t>or schedules..</w:t>
      </w:r>
      <w:r w:rsidR="00144B01">
        <w:rPr>
          <w:rFonts w:eastAsia="Times New Roman" w:cstheme="minorHAnsi"/>
          <w:color w:val="000000"/>
        </w:rPr>
        <w:t>.etc</w:t>
      </w:r>
      <w:r w:rsidR="003407E2">
        <w:rPr>
          <w:rFonts w:eastAsia="Times New Roman" w:cstheme="minorHAnsi"/>
          <w:color w:val="000000"/>
        </w:rPr>
        <w:t xml:space="preserve">. </w:t>
      </w:r>
    </w:p>
    <w:p w14:paraId="573EA3F4" w14:textId="23DD8B5A" w:rsidR="005E65BF" w:rsidRPr="000576D8" w:rsidRDefault="003407E2" w:rsidP="005E65B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b/>
          <w:bCs/>
          <w:color w:val="000000"/>
        </w:rPr>
        <w:t>Sincerity-</w:t>
      </w:r>
      <w:r>
        <w:rPr>
          <w:rFonts w:eastAsia="Times New Roman" w:cstheme="minorHAnsi"/>
          <w:color w:val="000000"/>
        </w:rPr>
        <w:t>Employees will apprecia</w:t>
      </w:r>
      <w:r w:rsidR="000576D8">
        <w:rPr>
          <w:rFonts w:eastAsia="Times New Roman" w:cstheme="minorHAnsi"/>
          <w:color w:val="000000"/>
        </w:rPr>
        <w:t>te being told the truth, no matter the message</w:t>
      </w:r>
      <w:r w:rsidR="004C3D6D">
        <w:rPr>
          <w:rFonts w:eastAsia="Times New Roman" w:cstheme="minorHAnsi"/>
          <w:color w:val="000000"/>
        </w:rPr>
        <w:t>.</w:t>
      </w:r>
      <w:r w:rsidR="000576D8">
        <w:rPr>
          <w:rFonts w:eastAsia="Times New Roman" w:cstheme="minorHAnsi"/>
          <w:color w:val="000000"/>
        </w:rPr>
        <w:t xml:space="preserve"> </w:t>
      </w:r>
    </w:p>
    <w:p w14:paraId="1924B4BD" w14:textId="0B7E1765" w:rsidR="005E65BF" w:rsidRDefault="000576D8" w:rsidP="000576D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Empathy-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Employers should try to put themselves in the place of their employees. Have patience and be understanding, remembering that they have never experienced anything like COVID-19. </w:t>
      </w:r>
      <w:r w:rsidR="009E225B">
        <w:rPr>
          <w:rFonts w:ascii="Calibri" w:eastAsia="Times New Roman" w:hAnsi="Calibri" w:cs="Calibri"/>
          <w:color w:val="000000"/>
          <w:sz w:val="24"/>
          <w:szCs w:val="24"/>
        </w:rPr>
        <w:t>Be lenient and flexible when employees make requests that under normal circumstances might be denied.</w:t>
      </w:r>
    </w:p>
    <w:p w14:paraId="7F542999" w14:textId="49C6CD37" w:rsidR="003A1A70" w:rsidRDefault="003A1A70" w:rsidP="003A1A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ABB849B" w14:textId="36DB0F0B" w:rsidR="003A1A70" w:rsidRDefault="003A1A70" w:rsidP="003A1A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CDCDF95" w14:textId="77777777" w:rsidR="003A1A70" w:rsidRPr="003A1A70" w:rsidRDefault="003A1A70" w:rsidP="003A1A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E09FF1E" w14:textId="5000D459" w:rsidR="005E65BF" w:rsidRDefault="003B44F9" w:rsidP="005E65B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Assurance-</w:t>
      </w:r>
      <w:r w:rsidR="002345B2">
        <w:rPr>
          <w:rFonts w:ascii="Calibri" w:eastAsia="Times New Roman" w:hAnsi="Calibri" w:cs="Calibri"/>
          <w:color w:val="000000"/>
          <w:sz w:val="24"/>
          <w:szCs w:val="24"/>
        </w:rPr>
        <w:t>Provide employees with as much positiv</w:t>
      </w:r>
      <w:r w:rsidR="004C3D6D">
        <w:rPr>
          <w:rFonts w:ascii="Calibri" w:eastAsia="Times New Roman" w:hAnsi="Calibri" w:cs="Calibri"/>
          <w:color w:val="000000"/>
          <w:sz w:val="24"/>
          <w:szCs w:val="24"/>
        </w:rPr>
        <w:t>ity</w:t>
      </w:r>
      <w:r w:rsidR="002345B2">
        <w:rPr>
          <w:rFonts w:ascii="Calibri" w:eastAsia="Times New Roman" w:hAnsi="Calibri" w:cs="Calibri"/>
          <w:color w:val="000000"/>
          <w:sz w:val="24"/>
          <w:szCs w:val="24"/>
        </w:rPr>
        <w:t xml:space="preserve"> as possible. Phrases such as “when we get back </w:t>
      </w:r>
      <w:r w:rsidR="004C3D6D">
        <w:rPr>
          <w:rFonts w:ascii="Calibri" w:eastAsia="Times New Roman" w:hAnsi="Calibri" w:cs="Calibri"/>
          <w:color w:val="000000"/>
          <w:sz w:val="24"/>
          <w:szCs w:val="24"/>
        </w:rPr>
        <w:t>in action</w:t>
      </w:r>
      <w:r w:rsidR="002345B2">
        <w:rPr>
          <w:rFonts w:ascii="Calibri" w:eastAsia="Times New Roman" w:hAnsi="Calibri" w:cs="Calibri"/>
          <w:color w:val="000000"/>
          <w:sz w:val="24"/>
          <w:szCs w:val="24"/>
        </w:rPr>
        <w:t>”, “just like it used to be”</w:t>
      </w:r>
      <w:r w:rsidR="009E225B">
        <w:rPr>
          <w:rFonts w:ascii="Calibri" w:eastAsia="Times New Roman" w:hAnsi="Calibri" w:cs="Calibri"/>
          <w:color w:val="000000"/>
          <w:sz w:val="24"/>
          <w:szCs w:val="24"/>
        </w:rPr>
        <w:t xml:space="preserve"> and</w:t>
      </w:r>
      <w:r w:rsidR="0032240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9E225B">
        <w:rPr>
          <w:rFonts w:ascii="Calibri" w:eastAsia="Times New Roman" w:hAnsi="Calibri" w:cs="Calibri"/>
          <w:color w:val="000000"/>
          <w:sz w:val="24"/>
          <w:szCs w:val="24"/>
        </w:rPr>
        <w:t>“things</w:t>
      </w:r>
      <w:r w:rsidR="00322402">
        <w:rPr>
          <w:rFonts w:ascii="Calibri" w:eastAsia="Times New Roman" w:hAnsi="Calibri" w:cs="Calibri"/>
          <w:color w:val="000000"/>
          <w:sz w:val="24"/>
          <w:szCs w:val="24"/>
        </w:rPr>
        <w:t xml:space="preserve"> will return to </w:t>
      </w:r>
      <w:r w:rsidR="004C3D6D">
        <w:rPr>
          <w:rFonts w:ascii="Calibri" w:eastAsia="Times New Roman" w:hAnsi="Calibri" w:cs="Calibri"/>
          <w:color w:val="000000"/>
          <w:sz w:val="24"/>
          <w:szCs w:val="24"/>
        </w:rPr>
        <w:t>work</w:t>
      </w:r>
      <w:r w:rsidR="00322402">
        <w:rPr>
          <w:rFonts w:ascii="Calibri" w:eastAsia="Times New Roman" w:hAnsi="Calibri" w:cs="Calibri"/>
          <w:color w:val="000000"/>
          <w:sz w:val="24"/>
          <w:szCs w:val="24"/>
        </w:rPr>
        <w:t xml:space="preserve"> soon” </w:t>
      </w:r>
      <w:r w:rsidR="00B21623">
        <w:rPr>
          <w:rFonts w:ascii="Calibri" w:eastAsia="Times New Roman" w:hAnsi="Calibri" w:cs="Calibri"/>
          <w:color w:val="000000"/>
          <w:sz w:val="24"/>
          <w:szCs w:val="24"/>
        </w:rPr>
        <w:t xml:space="preserve">will </w:t>
      </w:r>
      <w:r w:rsidR="000F23BC">
        <w:rPr>
          <w:rFonts w:ascii="Calibri" w:eastAsia="Times New Roman" w:hAnsi="Calibri" w:cs="Calibri"/>
          <w:color w:val="000000"/>
          <w:sz w:val="24"/>
          <w:szCs w:val="24"/>
        </w:rPr>
        <w:t xml:space="preserve">be helpful </w:t>
      </w:r>
      <w:r w:rsidR="00322402">
        <w:rPr>
          <w:rFonts w:ascii="Calibri" w:eastAsia="Times New Roman" w:hAnsi="Calibri" w:cs="Calibri"/>
          <w:color w:val="000000"/>
          <w:sz w:val="24"/>
          <w:szCs w:val="24"/>
        </w:rPr>
        <w:t>for</w:t>
      </w:r>
      <w:r w:rsidR="000F23BC">
        <w:rPr>
          <w:rFonts w:ascii="Calibri" w:eastAsia="Times New Roman" w:hAnsi="Calibri" w:cs="Calibri"/>
          <w:color w:val="000000"/>
          <w:sz w:val="24"/>
          <w:szCs w:val="24"/>
        </w:rPr>
        <w:t xml:space="preserve"> improving employee </w:t>
      </w:r>
      <w:r w:rsidR="00322402">
        <w:rPr>
          <w:rFonts w:ascii="Calibri" w:eastAsia="Times New Roman" w:hAnsi="Calibri" w:cs="Calibri"/>
          <w:color w:val="000000"/>
          <w:sz w:val="24"/>
          <w:szCs w:val="24"/>
        </w:rPr>
        <w:t xml:space="preserve">attitude and morale. Let them know that their feelings of depression and frustration </w:t>
      </w:r>
      <w:r w:rsidR="007A729D">
        <w:rPr>
          <w:rFonts w:ascii="Calibri" w:eastAsia="Times New Roman" w:hAnsi="Calibri" w:cs="Calibri"/>
          <w:color w:val="000000"/>
          <w:sz w:val="24"/>
          <w:szCs w:val="24"/>
        </w:rPr>
        <w:t xml:space="preserve">are </w:t>
      </w:r>
      <w:r w:rsidR="004854E3">
        <w:rPr>
          <w:rFonts w:ascii="Calibri" w:eastAsia="Times New Roman" w:hAnsi="Calibri" w:cs="Calibri"/>
          <w:color w:val="000000"/>
          <w:sz w:val="24"/>
          <w:szCs w:val="24"/>
        </w:rPr>
        <w:t>caused by their lack of activity but will disappear when they resume their usual routines.</w:t>
      </w:r>
    </w:p>
    <w:p w14:paraId="3B46F3BC" w14:textId="05E1D8BA" w:rsidR="004854E3" w:rsidRDefault="004854E3" w:rsidP="004854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4440846" w14:textId="30FCE3DB" w:rsidR="00997C1E" w:rsidRPr="004854E3" w:rsidRDefault="00997C1E" w:rsidP="004854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Employers have an opportunity to lay the groundwork for a smooth transition when business activities resume by fostering a positive and supportive relationship with their employees now. They will appreciate (and rem</w:t>
      </w:r>
      <w:r w:rsidR="00C24AC2">
        <w:rPr>
          <w:rFonts w:ascii="Calibri" w:eastAsia="Times New Roman" w:hAnsi="Calibri" w:cs="Calibri"/>
          <w:color w:val="000000"/>
          <w:sz w:val="24"/>
          <w:szCs w:val="24"/>
        </w:rPr>
        <w:t>ember)</w:t>
      </w:r>
      <w:r w:rsidR="00446AE0">
        <w:rPr>
          <w:rFonts w:ascii="Calibri" w:eastAsia="Times New Roman" w:hAnsi="Calibri" w:cs="Calibri"/>
          <w:color w:val="000000"/>
          <w:sz w:val="24"/>
          <w:szCs w:val="24"/>
        </w:rPr>
        <w:t xml:space="preserve"> employers who are </w:t>
      </w:r>
      <w:r w:rsidR="00C24AC2">
        <w:rPr>
          <w:rFonts w:ascii="Calibri" w:eastAsia="Times New Roman" w:hAnsi="Calibri" w:cs="Calibri"/>
          <w:color w:val="000000"/>
          <w:sz w:val="24"/>
          <w:szCs w:val="24"/>
        </w:rPr>
        <w:t>thoughtfu</w:t>
      </w:r>
      <w:r w:rsidR="00446AE0">
        <w:rPr>
          <w:rFonts w:ascii="Calibri" w:eastAsia="Times New Roman" w:hAnsi="Calibri" w:cs="Calibri"/>
          <w:color w:val="000000"/>
          <w:sz w:val="24"/>
          <w:szCs w:val="24"/>
        </w:rPr>
        <w:t>l</w:t>
      </w:r>
      <w:r w:rsidR="00C24AC2">
        <w:rPr>
          <w:rFonts w:ascii="Calibri" w:eastAsia="Times New Roman" w:hAnsi="Calibri" w:cs="Calibri"/>
          <w:color w:val="000000"/>
          <w:sz w:val="24"/>
          <w:szCs w:val="24"/>
        </w:rPr>
        <w:t xml:space="preserve"> and compassio</w:t>
      </w:r>
      <w:r w:rsidR="00446AE0">
        <w:rPr>
          <w:rFonts w:ascii="Calibri" w:eastAsia="Times New Roman" w:hAnsi="Calibri" w:cs="Calibri"/>
          <w:color w:val="000000"/>
          <w:sz w:val="24"/>
          <w:szCs w:val="24"/>
        </w:rPr>
        <w:t>nate</w:t>
      </w:r>
      <w:r w:rsidR="00C24AC2">
        <w:rPr>
          <w:rFonts w:ascii="Calibri" w:eastAsia="Times New Roman" w:hAnsi="Calibri" w:cs="Calibri"/>
          <w:color w:val="000000"/>
          <w:sz w:val="24"/>
          <w:szCs w:val="24"/>
        </w:rPr>
        <w:t xml:space="preserve"> by returning to work with a renewed sense of purpose and determination to help the</w:t>
      </w:r>
      <w:r w:rsidR="001C3658">
        <w:rPr>
          <w:rFonts w:ascii="Calibri" w:eastAsia="Times New Roman" w:hAnsi="Calibri" w:cs="Calibri"/>
          <w:color w:val="000000"/>
          <w:sz w:val="24"/>
          <w:szCs w:val="24"/>
        </w:rPr>
        <w:t>ir</w:t>
      </w:r>
      <w:r w:rsidR="00C24AC2">
        <w:rPr>
          <w:rFonts w:ascii="Calibri" w:eastAsia="Times New Roman" w:hAnsi="Calibri" w:cs="Calibri"/>
          <w:color w:val="000000"/>
          <w:sz w:val="24"/>
          <w:szCs w:val="24"/>
        </w:rPr>
        <w:t xml:space="preserve"> compan</w:t>
      </w:r>
      <w:r w:rsidR="001C3658">
        <w:rPr>
          <w:rFonts w:ascii="Calibri" w:eastAsia="Times New Roman" w:hAnsi="Calibri" w:cs="Calibri"/>
          <w:color w:val="000000"/>
          <w:sz w:val="24"/>
          <w:szCs w:val="24"/>
        </w:rPr>
        <w:t>ies</w:t>
      </w:r>
      <w:r w:rsidR="00C24AC2">
        <w:rPr>
          <w:rFonts w:ascii="Calibri" w:eastAsia="Times New Roman" w:hAnsi="Calibri" w:cs="Calibri"/>
          <w:color w:val="000000"/>
          <w:sz w:val="24"/>
          <w:szCs w:val="24"/>
        </w:rPr>
        <w:t xml:space="preserve"> succeed</w:t>
      </w:r>
      <w:r w:rsidR="001C3658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008CD6F4" w14:textId="77777777" w:rsidR="005E65BF" w:rsidRPr="005E65BF" w:rsidRDefault="005E65BF" w:rsidP="005E65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E65BF">
        <w:rPr>
          <w:rFonts w:ascii="Calibri" w:eastAsia="Times New Roman" w:hAnsi="Calibri" w:cs="Calibri"/>
          <w:color w:val="000000"/>
        </w:rPr>
        <w:t> </w:t>
      </w:r>
      <w:bookmarkEnd w:id="0"/>
    </w:p>
    <w:sectPr w:rsidR="005E65BF" w:rsidRPr="005E6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463B"/>
    <w:multiLevelType w:val="hybridMultilevel"/>
    <w:tmpl w:val="0174F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586753"/>
    <w:multiLevelType w:val="hybridMultilevel"/>
    <w:tmpl w:val="380C8284"/>
    <w:lvl w:ilvl="0" w:tplc="04090001">
      <w:start w:val="1"/>
      <w:numFmt w:val="bullet"/>
      <w:lvlText w:val=""/>
      <w:lvlJc w:val="left"/>
      <w:pPr>
        <w:ind w:left="2222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2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82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2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542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2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7C07F54"/>
    <w:multiLevelType w:val="hybridMultilevel"/>
    <w:tmpl w:val="88A0C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5BF"/>
    <w:rsid w:val="000232D8"/>
    <w:rsid w:val="000576D8"/>
    <w:rsid w:val="000F23BC"/>
    <w:rsid w:val="00144B01"/>
    <w:rsid w:val="00192E03"/>
    <w:rsid w:val="001C3658"/>
    <w:rsid w:val="00205DC6"/>
    <w:rsid w:val="00227114"/>
    <w:rsid w:val="002345B2"/>
    <w:rsid w:val="0029225B"/>
    <w:rsid w:val="002927BA"/>
    <w:rsid w:val="002C2843"/>
    <w:rsid w:val="00322402"/>
    <w:rsid w:val="003407E2"/>
    <w:rsid w:val="003A1A70"/>
    <w:rsid w:val="003B44F9"/>
    <w:rsid w:val="003C304C"/>
    <w:rsid w:val="003D341D"/>
    <w:rsid w:val="00402FC8"/>
    <w:rsid w:val="00446AE0"/>
    <w:rsid w:val="004854E3"/>
    <w:rsid w:val="004C3D6D"/>
    <w:rsid w:val="005C1BC5"/>
    <w:rsid w:val="005C4982"/>
    <w:rsid w:val="005E65BF"/>
    <w:rsid w:val="00604D80"/>
    <w:rsid w:val="00665493"/>
    <w:rsid w:val="007A729D"/>
    <w:rsid w:val="0094474D"/>
    <w:rsid w:val="009956F9"/>
    <w:rsid w:val="00997C1E"/>
    <w:rsid w:val="009E225B"/>
    <w:rsid w:val="00A77F0E"/>
    <w:rsid w:val="00A80AE7"/>
    <w:rsid w:val="00B21623"/>
    <w:rsid w:val="00B35CC7"/>
    <w:rsid w:val="00B70BD8"/>
    <w:rsid w:val="00B949D5"/>
    <w:rsid w:val="00C24AC2"/>
    <w:rsid w:val="00CF37B1"/>
    <w:rsid w:val="00D4039F"/>
    <w:rsid w:val="00E00749"/>
    <w:rsid w:val="00E4066E"/>
    <w:rsid w:val="00E9455F"/>
    <w:rsid w:val="00EF2A93"/>
    <w:rsid w:val="00FE6AD3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18975"/>
  <w15:chartTrackingRefBased/>
  <w15:docId w15:val="{4B209B6C-3798-466D-ACB1-6F5BB74C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AD3"/>
    <w:pPr>
      <w:ind w:left="720"/>
      <w:contextualSpacing/>
    </w:pPr>
  </w:style>
  <w:style w:type="character" w:customStyle="1" w:styleId="e24kjd">
    <w:name w:val="e24kjd"/>
    <w:basedOn w:val="DefaultParagraphFont"/>
    <w:rsid w:val="00A80AE7"/>
  </w:style>
  <w:style w:type="character" w:customStyle="1" w:styleId="kx21rb">
    <w:name w:val="kx21rb"/>
    <w:basedOn w:val="DefaultParagraphFont"/>
    <w:rsid w:val="00A80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9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</dc:creator>
  <cp:keywords/>
  <dc:description/>
  <cp:lastModifiedBy>Tony Vacchio</cp:lastModifiedBy>
  <cp:revision>3</cp:revision>
  <dcterms:created xsi:type="dcterms:W3CDTF">2020-04-21T14:23:00Z</dcterms:created>
  <dcterms:modified xsi:type="dcterms:W3CDTF">2020-05-05T13:15:00Z</dcterms:modified>
</cp:coreProperties>
</file>